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7A" w:rsidRDefault="006C5D7A" w:rsidP="00C01BDF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C01BDF" w:rsidRPr="00DE4BAD" w:rsidRDefault="00C01BDF" w:rsidP="00C01BDF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>С О С Т А В</w:t>
      </w:r>
    </w:p>
    <w:p w:rsidR="00C01BDF" w:rsidRPr="00DE4BAD" w:rsidRDefault="00C01BDF" w:rsidP="00C01BDF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 xml:space="preserve">конкурсной комиссии по проведению конкурса </w:t>
      </w:r>
    </w:p>
    <w:p w:rsidR="00C01BDF" w:rsidRPr="00DE4BAD" w:rsidRDefault="00C01BDF" w:rsidP="00C01BDF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 xml:space="preserve">на замещение вакантной должности муниципальной службы </w:t>
      </w:r>
    </w:p>
    <w:p w:rsidR="00BF07AD" w:rsidRPr="00BF07AD" w:rsidRDefault="00BF07AD" w:rsidP="00BF07AD">
      <w:pPr>
        <w:jc w:val="center"/>
        <w:rPr>
          <w:rFonts w:eastAsia="Calibri"/>
          <w:sz w:val="28"/>
          <w:szCs w:val="28"/>
          <w:lang w:eastAsia="en-US"/>
        </w:rPr>
      </w:pPr>
      <w:r w:rsidRPr="00BF07AD">
        <w:rPr>
          <w:rFonts w:eastAsia="Calibri"/>
          <w:sz w:val="28"/>
          <w:szCs w:val="28"/>
          <w:lang w:eastAsia="en-US"/>
        </w:rPr>
        <w:t>главного специалиста (по образовательным учреждениям)</w:t>
      </w:r>
    </w:p>
    <w:p w:rsidR="006C5D7A" w:rsidRDefault="00C01BDF" w:rsidP="006C5D7A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 xml:space="preserve">муниципального казенного учреждения </w:t>
      </w:r>
    </w:p>
    <w:p w:rsidR="00C01BDF" w:rsidRDefault="00C01BDF" w:rsidP="006C5D7A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>«Отдел образования  Ленинского района города Ростова-на-Дону»</w:t>
      </w:r>
    </w:p>
    <w:p w:rsidR="00702F69" w:rsidRDefault="00702F69" w:rsidP="006C5D7A">
      <w:pPr>
        <w:jc w:val="center"/>
        <w:rPr>
          <w:rFonts w:eastAsia="Calibri"/>
          <w:sz w:val="28"/>
          <w:szCs w:val="28"/>
          <w:lang w:eastAsia="en-US"/>
        </w:rPr>
      </w:pPr>
    </w:p>
    <w:p w:rsidR="006C5D7A" w:rsidRDefault="006C5D7A" w:rsidP="006C5D7A">
      <w:pPr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tbl>
      <w:tblPr>
        <w:tblW w:w="10490" w:type="dxa"/>
        <w:tblInd w:w="-369" w:type="dxa"/>
        <w:tblLayout w:type="fixed"/>
        <w:tblLook w:val="01E0" w:firstRow="1" w:lastRow="1" w:firstColumn="1" w:lastColumn="1" w:noHBand="0" w:noVBand="0"/>
      </w:tblPr>
      <w:tblGrid>
        <w:gridCol w:w="2889"/>
        <w:gridCol w:w="356"/>
        <w:gridCol w:w="867"/>
        <w:gridCol w:w="284"/>
        <w:gridCol w:w="5528"/>
        <w:gridCol w:w="566"/>
      </w:tblGrid>
      <w:tr w:rsidR="00C01BDF" w:rsidRPr="00ED5941" w:rsidTr="00702F69">
        <w:trPr>
          <w:gridAfter w:val="1"/>
          <w:wAfter w:w="566" w:type="dxa"/>
          <w:trHeight w:val="292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</w:p>
          <w:p w:rsidR="00C01BDF" w:rsidRPr="003C16C2" w:rsidRDefault="006C5D7A" w:rsidP="007E64B0">
            <w:pPr>
              <w:jc w:val="both"/>
            </w:pPr>
            <w:r>
              <w:rPr>
                <w:rFonts w:eastAsia="Calibri"/>
                <w:lang w:eastAsia="en-US"/>
              </w:rPr>
              <w:t>Демченко Елена Владимировна</w:t>
            </w:r>
          </w:p>
        </w:tc>
        <w:tc>
          <w:tcPr>
            <w:tcW w:w="284" w:type="dxa"/>
          </w:tcPr>
          <w:p w:rsidR="006C5D7A" w:rsidRDefault="006C5D7A" w:rsidP="007E64B0">
            <w:pPr>
              <w:ind w:left="-114"/>
              <w:jc w:val="both"/>
              <w:rPr>
                <w:szCs w:val="28"/>
              </w:rPr>
            </w:pPr>
          </w:p>
          <w:p w:rsidR="00C01BDF" w:rsidRPr="00ED5941" w:rsidRDefault="00C01BDF" w:rsidP="007E64B0">
            <w:pPr>
              <w:ind w:left="-114"/>
              <w:jc w:val="both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5528" w:type="dxa"/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 w:rsidRPr="006B38B2">
              <w:rPr>
                <w:szCs w:val="28"/>
              </w:rPr>
              <w:t>заместител</w:t>
            </w:r>
            <w:r>
              <w:rPr>
                <w:szCs w:val="28"/>
              </w:rPr>
              <w:t>ь</w:t>
            </w:r>
            <w:r w:rsidRPr="006B38B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начальника </w:t>
            </w:r>
            <w:r>
              <w:t xml:space="preserve">муниципального казенного учреждения «Отдел образования Ленинского района города Ростова-на-Дону», председатель комиссии </w:t>
            </w:r>
          </w:p>
        </w:tc>
      </w:tr>
      <w:tr w:rsidR="00C01BDF" w:rsidRPr="006B38B2" w:rsidTr="00702F69">
        <w:trPr>
          <w:gridAfter w:val="1"/>
          <w:wAfter w:w="566" w:type="dxa"/>
          <w:trHeight w:val="292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spacing w:after="200"/>
              <w:rPr>
                <w:rFonts w:eastAsia="Calibri"/>
                <w:lang w:eastAsia="en-US"/>
              </w:rPr>
            </w:pPr>
            <w:proofErr w:type="spellStart"/>
            <w:r w:rsidRPr="003C16C2">
              <w:rPr>
                <w:rFonts w:eastAsia="Calibri"/>
                <w:lang w:eastAsia="en-US"/>
              </w:rPr>
              <w:t>Нелипина</w:t>
            </w:r>
            <w:proofErr w:type="spellEnd"/>
            <w:r w:rsidRPr="003C16C2">
              <w:rPr>
                <w:rFonts w:eastAsia="Calibri"/>
                <w:lang w:eastAsia="en-US"/>
              </w:rPr>
              <w:t xml:space="preserve"> Людмила Владимировна</w:t>
            </w:r>
          </w:p>
          <w:p w:rsidR="00C01BDF" w:rsidRPr="003C16C2" w:rsidRDefault="00C01BDF" w:rsidP="007E64B0">
            <w:pPr>
              <w:jc w:val="both"/>
            </w:pPr>
          </w:p>
        </w:tc>
        <w:tc>
          <w:tcPr>
            <w:tcW w:w="284" w:type="dxa"/>
          </w:tcPr>
          <w:p w:rsidR="00C01BDF" w:rsidRPr="00ED5941" w:rsidRDefault="00C01BDF" w:rsidP="007E64B0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-  </w:t>
            </w:r>
          </w:p>
        </w:tc>
        <w:tc>
          <w:tcPr>
            <w:tcW w:w="5528" w:type="dxa"/>
          </w:tcPr>
          <w:p w:rsidR="00C01BDF" w:rsidRPr="006B38B2" w:rsidRDefault="00C01BDF" w:rsidP="007E64B0">
            <w:pPr>
              <w:jc w:val="both"/>
              <w:rPr>
                <w:szCs w:val="28"/>
              </w:rPr>
            </w:pPr>
            <w:r w:rsidRPr="006B38B2">
              <w:rPr>
                <w:szCs w:val="28"/>
              </w:rPr>
              <w:t>заместител</w:t>
            </w:r>
            <w:r>
              <w:rPr>
                <w:szCs w:val="28"/>
              </w:rPr>
              <w:t>ь</w:t>
            </w:r>
            <w:r w:rsidRPr="006B38B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начальника по экономическим вопросам </w:t>
            </w:r>
            <w:r>
              <w:t>муниципального казенного учреждения «Отдел образования Ленинского района города Ростова-на-Дону», заместитель председателя комиссии</w:t>
            </w:r>
          </w:p>
        </w:tc>
      </w:tr>
      <w:tr w:rsidR="00C01BDF" w:rsidRPr="00ED5941" w:rsidTr="00702F69">
        <w:trPr>
          <w:gridAfter w:val="1"/>
          <w:wAfter w:w="566" w:type="dxa"/>
          <w:trHeight w:val="533"/>
        </w:trPr>
        <w:tc>
          <w:tcPr>
            <w:tcW w:w="9924" w:type="dxa"/>
            <w:gridSpan w:val="5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C01BDF" w:rsidRPr="003C16C2" w:rsidRDefault="00C01BDF" w:rsidP="007E64B0">
            <w:pPr>
              <w:jc w:val="center"/>
            </w:pPr>
          </w:p>
          <w:p w:rsidR="00C01BDF" w:rsidRPr="003C16C2" w:rsidRDefault="00C01BDF" w:rsidP="007E64B0">
            <w:r w:rsidRPr="003C16C2">
              <w:t>Члены комиссии:</w:t>
            </w:r>
          </w:p>
          <w:p w:rsidR="00C01BDF" w:rsidRPr="003C16C2" w:rsidRDefault="00C01BDF" w:rsidP="007E64B0">
            <w:pPr>
              <w:jc w:val="center"/>
            </w:pPr>
          </w:p>
        </w:tc>
      </w:tr>
      <w:tr w:rsidR="00C01BDF" w:rsidTr="00702F69">
        <w:trPr>
          <w:gridAfter w:val="1"/>
          <w:wAfter w:w="566" w:type="dxa"/>
          <w:trHeight w:val="512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6C5D7A" w:rsidP="007E64B0">
            <w:pPr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Омельченко Елена Сергеевна</w:t>
            </w:r>
          </w:p>
          <w:p w:rsidR="00C01BDF" w:rsidRPr="003C16C2" w:rsidRDefault="00C01BDF" w:rsidP="007E64B0">
            <w:pPr>
              <w:jc w:val="both"/>
            </w:pPr>
          </w:p>
        </w:tc>
        <w:tc>
          <w:tcPr>
            <w:tcW w:w="284" w:type="dxa"/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5528" w:type="dxa"/>
          </w:tcPr>
          <w:p w:rsidR="00C01BDF" w:rsidRDefault="00C01BDF" w:rsidP="007E64B0">
            <w:pPr>
              <w:jc w:val="both"/>
            </w:pPr>
            <w:r>
              <w:rPr>
                <w:szCs w:val="28"/>
              </w:rPr>
              <w:t>заместитель главы а</w:t>
            </w:r>
            <w:r w:rsidRPr="00ED5941">
              <w:rPr>
                <w:szCs w:val="28"/>
              </w:rPr>
              <w:t>дминистрации</w:t>
            </w:r>
            <w:r>
              <w:rPr>
                <w:szCs w:val="28"/>
              </w:rPr>
              <w:t xml:space="preserve"> Ленинского района</w:t>
            </w:r>
            <w:r w:rsidRPr="00ED5941">
              <w:rPr>
                <w:szCs w:val="28"/>
              </w:rPr>
              <w:t xml:space="preserve"> города Ростова-на-Дону</w:t>
            </w:r>
            <w:r>
              <w:rPr>
                <w:szCs w:val="28"/>
              </w:rPr>
              <w:t xml:space="preserve"> </w:t>
            </w:r>
            <w:r w:rsidRPr="008F4DF0">
              <w:rPr>
                <w:szCs w:val="28"/>
              </w:rPr>
              <w:t>(по согласованию)</w:t>
            </w:r>
          </w:p>
        </w:tc>
      </w:tr>
      <w:tr w:rsidR="00C01BDF" w:rsidTr="00702F69">
        <w:trPr>
          <w:gridAfter w:val="1"/>
          <w:wAfter w:w="566" w:type="dxa"/>
          <w:trHeight w:val="563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proofErr w:type="spellStart"/>
            <w:r w:rsidRPr="003C16C2">
              <w:rPr>
                <w:rFonts w:eastAsia="Calibri"/>
                <w:lang w:eastAsia="en-US"/>
              </w:rPr>
              <w:t>Садчикова</w:t>
            </w:r>
            <w:proofErr w:type="spellEnd"/>
            <w:r w:rsidRPr="003C16C2">
              <w:rPr>
                <w:rFonts w:eastAsia="Calibri"/>
                <w:lang w:eastAsia="en-US"/>
              </w:rPr>
              <w:t xml:space="preserve"> Ольга Леонтьевна</w:t>
            </w:r>
          </w:p>
        </w:tc>
        <w:tc>
          <w:tcPr>
            <w:tcW w:w="284" w:type="dxa"/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5528" w:type="dxa"/>
          </w:tcPr>
          <w:p w:rsidR="00C01BDF" w:rsidRDefault="00C01BDF" w:rsidP="007E64B0">
            <w:pPr>
              <w:jc w:val="both"/>
            </w:pPr>
            <w:r w:rsidRPr="00ED5941">
              <w:rPr>
                <w:szCs w:val="28"/>
              </w:rPr>
              <w:t xml:space="preserve">начальник </w:t>
            </w:r>
            <w:r>
              <w:t xml:space="preserve">муниципального казенного учреждения «Отдел образования Ленинского района города Ростова-на-Дону», </w:t>
            </w:r>
          </w:p>
        </w:tc>
      </w:tr>
      <w:tr w:rsidR="00C01BDF" w:rsidRPr="00ED5941" w:rsidTr="00702F69">
        <w:trPr>
          <w:gridAfter w:val="1"/>
          <w:wAfter w:w="566" w:type="dxa"/>
          <w:trHeight w:val="563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proofErr w:type="spellStart"/>
            <w:r>
              <w:t>Зюлюкова</w:t>
            </w:r>
            <w:proofErr w:type="spellEnd"/>
            <w:r>
              <w:t xml:space="preserve"> Елена Юрьевна</w:t>
            </w:r>
          </w:p>
        </w:tc>
        <w:tc>
          <w:tcPr>
            <w:tcW w:w="284" w:type="dxa"/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5528" w:type="dxa"/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>
              <w:t>ведущий</w:t>
            </w:r>
            <w:r w:rsidRPr="00707ED1">
              <w:t xml:space="preserve"> специалист</w:t>
            </w:r>
            <w:r>
              <w:t xml:space="preserve"> отдела по работе с персоналом Управления образования города Ростова-на-Дону </w:t>
            </w:r>
            <w:r w:rsidRPr="008F4DF0">
              <w:rPr>
                <w:szCs w:val="28"/>
              </w:rPr>
              <w:t>(по согласованию</w:t>
            </w:r>
            <w:r>
              <w:rPr>
                <w:szCs w:val="28"/>
              </w:rPr>
              <w:t>)</w:t>
            </w:r>
          </w:p>
        </w:tc>
      </w:tr>
      <w:tr w:rsidR="00C01BDF" w:rsidRPr="00ED5941" w:rsidTr="00702F69">
        <w:trPr>
          <w:gridAfter w:val="1"/>
          <w:wAfter w:w="566" w:type="dxa"/>
          <w:trHeight w:val="746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r w:rsidRPr="003C16C2">
              <w:rPr>
                <w:rFonts w:eastAsia="Calibri"/>
                <w:lang w:eastAsia="en-US"/>
              </w:rPr>
              <w:t>Ульянова Валентина Ивановна</w:t>
            </w:r>
          </w:p>
        </w:tc>
        <w:tc>
          <w:tcPr>
            <w:tcW w:w="284" w:type="dxa"/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5528" w:type="dxa"/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  <w:r>
              <w:rPr>
                <w:szCs w:val="28"/>
                <w:lang w:val="en-US"/>
              </w:rPr>
              <w:t>II</w:t>
            </w:r>
            <w:r w:rsidRPr="003C16C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категории (по кадровой работе) </w:t>
            </w:r>
            <w:r>
              <w:t>муниципального казенного учреждения «Отдел образования Ленинского района города Ростова-на-Дону», секретарь комиссии</w:t>
            </w:r>
          </w:p>
        </w:tc>
      </w:tr>
      <w:tr w:rsidR="00C01BDF" w:rsidRPr="00ED5941" w:rsidTr="00702F69">
        <w:trPr>
          <w:gridAfter w:val="1"/>
          <w:wAfter w:w="566" w:type="dxa"/>
          <w:trHeight w:val="753"/>
        </w:trPr>
        <w:tc>
          <w:tcPr>
            <w:tcW w:w="4112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615846" w:rsidRDefault="00702F69" w:rsidP="007E64B0">
            <w:pPr>
              <w:jc w:val="both"/>
            </w:pPr>
            <w:proofErr w:type="spellStart"/>
            <w:r>
              <w:rPr>
                <w:rFonts w:eastAsia="Calibri"/>
                <w:lang w:eastAsia="en-US"/>
              </w:rPr>
              <w:t>Коробейникова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r w:rsidR="00C01BDF" w:rsidRPr="00615846">
              <w:rPr>
                <w:rFonts w:eastAsia="Calibri"/>
                <w:lang w:eastAsia="en-US"/>
              </w:rPr>
              <w:t>Светлана Васильевна</w:t>
            </w:r>
          </w:p>
        </w:tc>
        <w:tc>
          <w:tcPr>
            <w:tcW w:w="284" w:type="dxa"/>
          </w:tcPr>
          <w:p w:rsidR="00C01BDF" w:rsidRPr="00615846" w:rsidRDefault="00C01BDF" w:rsidP="007E64B0">
            <w:pPr>
              <w:ind w:left="-108" w:right="-36"/>
              <w:jc w:val="center"/>
            </w:pPr>
            <w:r w:rsidRPr="00615846">
              <w:t>–</w:t>
            </w:r>
          </w:p>
        </w:tc>
        <w:tc>
          <w:tcPr>
            <w:tcW w:w="5528" w:type="dxa"/>
          </w:tcPr>
          <w:p w:rsidR="00C01BDF" w:rsidRPr="00615846" w:rsidRDefault="00C01BDF" w:rsidP="007E64B0">
            <w:pPr>
              <w:jc w:val="both"/>
            </w:pPr>
            <w:r w:rsidRPr="00615846">
              <w:rPr>
                <w:rFonts w:eastAsia="Calibri"/>
                <w:lang w:eastAsia="en-US"/>
              </w:rPr>
              <w:t>заведующий сектором экономического анализа, сводов и финансирования, председатель профсоюзной организации МКУ «Отдел образования Ленинского района города Ростова-на-Дону»</w:t>
            </w:r>
          </w:p>
        </w:tc>
      </w:tr>
      <w:tr w:rsidR="00C01BDF" w:rsidRPr="00DE4BAD" w:rsidTr="00702F69">
        <w:trPr>
          <w:trHeight w:val="14"/>
        </w:trPr>
        <w:tc>
          <w:tcPr>
            <w:tcW w:w="2889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DE4BAD" w:rsidRDefault="00C01BDF" w:rsidP="007E64B0">
            <w:pPr>
              <w:spacing w:after="200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356" w:type="dxa"/>
          </w:tcPr>
          <w:p w:rsidR="00C01BDF" w:rsidRPr="00DE4BAD" w:rsidRDefault="00C01BDF" w:rsidP="007E64B0">
            <w:pPr>
              <w:spacing w:after="200"/>
              <w:ind w:left="-108" w:right="-3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245" w:type="dxa"/>
            <w:gridSpan w:val="4"/>
          </w:tcPr>
          <w:p w:rsidR="00C01BDF" w:rsidRPr="00DE4BAD" w:rsidRDefault="00C01BDF" w:rsidP="007E64B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D4B29" w:rsidRDefault="00BF07AD"/>
    <w:sectPr w:rsidR="00ED4B29" w:rsidSect="006C5D7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0D7"/>
    <w:rsid w:val="0029293F"/>
    <w:rsid w:val="003F30D7"/>
    <w:rsid w:val="0047304A"/>
    <w:rsid w:val="006C5D7A"/>
    <w:rsid w:val="00702F69"/>
    <w:rsid w:val="00B7178B"/>
    <w:rsid w:val="00BF07AD"/>
    <w:rsid w:val="00C01BDF"/>
    <w:rsid w:val="00E7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D7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D7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8</cp:revision>
  <dcterms:created xsi:type="dcterms:W3CDTF">2022-10-06T10:04:00Z</dcterms:created>
  <dcterms:modified xsi:type="dcterms:W3CDTF">2024-08-06T10:03:00Z</dcterms:modified>
</cp:coreProperties>
</file>